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909D0C" w14:textId="77777777" w:rsidR="00964723" w:rsidRDefault="00161419">
      <w:pPr>
        <w:autoSpaceDE w:val="0"/>
        <w:spacing w:before="0" w:line="200" w:lineRule="atLeast"/>
        <w:jc w:val="center"/>
        <w:rPr>
          <w:b/>
          <w:lang w:val="en-US" w:eastAsia="ar-SA"/>
        </w:rPr>
      </w:pPr>
      <w:r>
        <w:rPr>
          <w:b/>
          <w:i/>
          <w:lang w:val="en-US" w:eastAsia="ar-SA"/>
        </w:rPr>
        <w:t>Non-Disclosure &amp; Confidentiality Agreement</w:t>
      </w:r>
      <w:r>
        <w:rPr>
          <w:b/>
          <w:lang w:val="en-US" w:eastAsia="ar-SA"/>
        </w:rPr>
        <w:t xml:space="preserve"> Untuk Keperluan Akses Informasi Perusahaan</w:t>
      </w:r>
    </w:p>
    <w:p w14:paraId="62E5A5D5" w14:textId="77777777" w:rsidR="00964723" w:rsidRDefault="00964723">
      <w:pPr>
        <w:autoSpaceDE w:val="0"/>
        <w:spacing w:before="0" w:line="200" w:lineRule="atLeast"/>
        <w:rPr>
          <w:lang w:val="en-US" w:eastAsia="ar-SA"/>
        </w:rPr>
      </w:pPr>
    </w:p>
    <w:p w14:paraId="1F17B95E" w14:textId="77777777" w:rsidR="00964723" w:rsidRDefault="00161419">
      <w:pPr>
        <w:autoSpaceDE w:val="0"/>
        <w:spacing w:before="0" w:line="200" w:lineRule="atLeast"/>
        <w:rPr>
          <w:sz w:val="22"/>
          <w:szCs w:val="22"/>
          <w:lang w:val="fi-FI" w:eastAsia="ar-SA"/>
        </w:rPr>
      </w:pPr>
      <w:r>
        <w:rPr>
          <w:sz w:val="22"/>
          <w:szCs w:val="22"/>
          <w:lang w:val="fi-FI" w:eastAsia="ar-SA"/>
        </w:rPr>
        <w:t xml:space="preserve">Dengan ini Saya, </w:t>
      </w:r>
    </w:p>
    <w:p w14:paraId="6C2F0E95" w14:textId="77777777" w:rsidR="00964723" w:rsidRDefault="00161419">
      <w:pPr>
        <w:autoSpaceDE w:val="0"/>
        <w:spacing w:before="0" w:line="200" w:lineRule="atLeast"/>
        <w:rPr>
          <w:sz w:val="22"/>
          <w:szCs w:val="22"/>
          <w:lang w:val="fi-FI" w:eastAsia="ar-SA"/>
        </w:rPr>
      </w:pPr>
      <w:r>
        <w:rPr>
          <w:sz w:val="22"/>
          <w:szCs w:val="22"/>
          <w:lang w:val="fi-FI" w:eastAsia="ar-SA"/>
        </w:rPr>
        <w:t>Nama</w:t>
      </w:r>
      <w:r>
        <w:rPr>
          <w:sz w:val="22"/>
          <w:szCs w:val="22"/>
          <w:lang w:val="fi-FI" w:eastAsia="ar-SA"/>
        </w:rPr>
        <w:tab/>
      </w:r>
      <w:r>
        <w:rPr>
          <w:sz w:val="22"/>
          <w:szCs w:val="22"/>
          <w:lang w:val="fi-FI" w:eastAsia="ar-SA"/>
        </w:rPr>
        <w:tab/>
      </w:r>
      <w:r>
        <w:rPr>
          <w:sz w:val="22"/>
          <w:szCs w:val="22"/>
          <w:lang w:val="fi-FI" w:eastAsia="ar-SA"/>
        </w:rPr>
        <w:tab/>
      </w:r>
      <w:r>
        <w:rPr>
          <w:sz w:val="22"/>
          <w:szCs w:val="22"/>
          <w:lang w:val="fi-FI" w:eastAsia="ar-SA"/>
        </w:rPr>
        <w:tab/>
        <w:t>: .……...………………………….........................</w:t>
      </w:r>
    </w:p>
    <w:p w14:paraId="644F5640" w14:textId="77777777" w:rsidR="00964723" w:rsidRDefault="00161419">
      <w:pPr>
        <w:autoSpaceDE w:val="0"/>
        <w:spacing w:before="0" w:line="200" w:lineRule="atLeast"/>
        <w:rPr>
          <w:sz w:val="22"/>
          <w:szCs w:val="22"/>
          <w:lang w:val="fi-FI" w:eastAsia="ar-SA"/>
        </w:rPr>
      </w:pPr>
      <w:r>
        <w:rPr>
          <w:sz w:val="22"/>
          <w:szCs w:val="22"/>
          <w:lang w:val="fi-FI" w:eastAsia="ar-SA"/>
        </w:rPr>
        <w:t>NIK/identitas lainnya</w:t>
      </w:r>
      <w:r>
        <w:rPr>
          <w:sz w:val="22"/>
          <w:szCs w:val="22"/>
          <w:lang w:val="fi-FI" w:eastAsia="ar-SA"/>
        </w:rPr>
        <w:tab/>
      </w:r>
      <w:r>
        <w:rPr>
          <w:sz w:val="22"/>
          <w:szCs w:val="22"/>
          <w:lang w:val="fi-FI" w:eastAsia="ar-SA"/>
        </w:rPr>
        <w:tab/>
        <w:t>: .…………………………………........................</w:t>
      </w:r>
    </w:p>
    <w:p w14:paraId="52ACB349" w14:textId="77777777" w:rsidR="00964723" w:rsidRDefault="00161419">
      <w:pPr>
        <w:autoSpaceDE w:val="0"/>
        <w:spacing w:before="0" w:line="200" w:lineRule="atLeast"/>
        <w:rPr>
          <w:sz w:val="22"/>
          <w:szCs w:val="22"/>
          <w:lang w:val="fi-FI" w:eastAsia="ar-SA"/>
        </w:rPr>
      </w:pPr>
      <w:r>
        <w:rPr>
          <w:sz w:val="22"/>
          <w:szCs w:val="22"/>
          <w:lang w:val="fi-FI" w:eastAsia="ar-SA"/>
        </w:rPr>
        <w:t>Jabatan</w:t>
      </w:r>
      <w:r>
        <w:rPr>
          <w:sz w:val="22"/>
          <w:szCs w:val="22"/>
          <w:lang w:val="fi-FI" w:eastAsia="ar-SA"/>
        </w:rPr>
        <w:tab/>
      </w:r>
      <w:r>
        <w:rPr>
          <w:sz w:val="22"/>
          <w:szCs w:val="22"/>
          <w:lang w:val="fi-FI" w:eastAsia="ar-SA"/>
        </w:rPr>
        <w:tab/>
      </w:r>
      <w:r>
        <w:rPr>
          <w:sz w:val="22"/>
          <w:szCs w:val="22"/>
          <w:lang w:val="fi-FI" w:eastAsia="ar-SA"/>
        </w:rPr>
        <w:tab/>
      </w:r>
      <w:r>
        <w:rPr>
          <w:sz w:val="22"/>
          <w:szCs w:val="22"/>
          <w:lang w:val="fi-FI" w:eastAsia="ar-SA"/>
        </w:rPr>
        <w:tab/>
        <w:t>: ........................................................................</w:t>
      </w:r>
    </w:p>
    <w:p w14:paraId="4666CFC9" w14:textId="77777777" w:rsidR="00964723" w:rsidRDefault="00161419">
      <w:pPr>
        <w:autoSpaceDE w:val="0"/>
        <w:spacing w:before="0" w:line="200" w:lineRule="atLeast"/>
        <w:rPr>
          <w:sz w:val="22"/>
          <w:szCs w:val="22"/>
          <w:lang w:val="fi-FI" w:eastAsia="ar-SA"/>
        </w:rPr>
      </w:pPr>
      <w:r>
        <w:rPr>
          <w:sz w:val="22"/>
          <w:szCs w:val="22"/>
          <w:lang w:val="fi-FI" w:eastAsia="ar-SA"/>
        </w:rPr>
        <w:t>Lokasi Kerja / Perusahaan</w:t>
      </w:r>
      <w:r>
        <w:rPr>
          <w:sz w:val="22"/>
          <w:szCs w:val="22"/>
          <w:lang w:val="fi-FI" w:eastAsia="ar-SA"/>
        </w:rPr>
        <w:tab/>
        <w:t>: ……………………………………......................</w:t>
      </w:r>
    </w:p>
    <w:p w14:paraId="713E2ACF" w14:textId="77777777" w:rsidR="00964723" w:rsidRDefault="00161419">
      <w:pPr>
        <w:autoSpaceDE w:val="0"/>
        <w:spacing w:before="0" w:line="200" w:lineRule="atLeast"/>
        <w:rPr>
          <w:sz w:val="22"/>
          <w:szCs w:val="22"/>
          <w:lang w:val="fi-FI" w:eastAsia="ar-SA"/>
        </w:rPr>
      </w:pPr>
      <w:r>
        <w:rPr>
          <w:sz w:val="22"/>
          <w:szCs w:val="22"/>
          <w:lang w:val="fi-FI" w:eastAsia="ar-SA"/>
        </w:rPr>
        <w:t>Alamat danTelpon</w:t>
      </w:r>
      <w:r>
        <w:rPr>
          <w:sz w:val="22"/>
          <w:szCs w:val="22"/>
          <w:lang w:val="fi-FI" w:eastAsia="ar-SA"/>
        </w:rPr>
        <w:tab/>
      </w:r>
      <w:r>
        <w:rPr>
          <w:sz w:val="22"/>
          <w:szCs w:val="22"/>
          <w:lang w:val="fi-FI" w:eastAsia="ar-SA"/>
        </w:rPr>
        <w:tab/>
        <w:t>: …………………………………..........................</w:t>
      </w:r>
    </w:p>
    <w:p w14:paraId="78FD2A67" w14:textId="77777777" w:rsidR="00964723" w:rsidRDefault="00964723">
      <w:pPr>
        <w:autoSpaceDE w:val="0"/>
        <w:spacing w:before="0" w:line="200" w:lineRule="atLeast"/>
        <w:rPr>
          <w:sz w:val="22"/>
          <w:szCs w:val="22"/>
          <w:lang w:val="fi-FI" w:eastAsia="ar-SA"/>
        </w:rPr>
      </w:pPr>
    </w:p>
    <w:p w14:paraId="23509E24" w14:textId="77777777" w:rsidR="00964723" w:rsidRDefault="00161419">
      <w:pPr>
        <w:autoSpaceDE w:val="0"/>
        <w:spacing w:before="0" w:line="200" w:lineRule="atLeast"/>
        <w:rPr>
          <w:sz w:val="22"/>
          <w:szCs w:val="22"/>
          <w:lang w:val="fi-FI" w:eastAsia="ar-SA"/>
        </w:rPr>
      </w:pPr>
      <w:r>
        <w:rPr>
          <w:sz w:val="22"/>
          <w:szCs w:val="22"/>
          <w:lang w:val="fi-FI" w:eastAsia="ar-SA"/>
        </w:rPr>
        <w:t>menyatakan, memahami dan menyetujui bahwa:</w:t>
      </w:r>
    </w:p>
    <w:p w14:paraId="66CF9422" w14:textId="77777777" w:rsidR="00964723" w:rsidRDefault="00161419">
      <w:pPr>
        <w:pStyle w:val="ListParagraph"/>
        <w:numPr>
          <w:ilvl w:val="0"/>
          <w:numId w:val="1"/>
        </w:numPr>
        <w:autoSpaceDE w:val="0"/>
        <w:spacing w:before="0" w:line="200" w:lineRule="atLeast"/>
        <w:rPr>
          <w:sz w:val="22"/>
          <w:szCs w:val="22"/>
          <w:lang w:val="fi-FI" w:eastAsia="ar-SA"/>
        </w:rPr>
      </w:pPr>
      <w:r>
        <w:rPr>
          <w:sz w:val="22"/>
          <w:szCs w:val="22"/>
          <w:lang w:val="fi-FI" w:eastAsia="ar-SA"/>
        </w:rPr>
        <w:t>Dalam menggunakan user akses:</w:t>
      </w:r>
    </w:p>
    <w:p w14:paraId="4472BA03" w14:textId="77777777" w:rsidR="00964723" w:rsidRDefault="00161419">
      <w:pPr>
        <w:pStyle w:val="ListParagraph"/>
        <w:numPr>
          <w:ilvl w:val="1"/>
          <w:numId w:val="1"/>
        </w:numPr>
        <w:autoSpaceDE w:val="0"/>
        <w:spacing w:before="0" w:line="200" w:lineRule="atLeast"/>
        <w:rPr>
          <w:sz w:val="22"/>
          <w:szCs w:val="22"/>
          <w:lang w:val="fi-FI" w:eastAsia="ar-SA"/>
        </w:rPr>
      </w:pPr>
      <w:r>
        <w:rPr>
          <w:sz w:val="22"/>
          <w:szCs w:val="22"/>
          <w:lang w:val="fi-FI" w:eastAsia="ar-SA"/>
        </w:rPr>
        <w:t>hanya untuk kepentingan yang ditugaskan kepada saya sesuai dengan ketentuan perusahaan yang berlaku,</w:t>
      </w:r>
    </w:p>
    <w:p w14:paraId="0056E0E2" w14:textId="77777777" w:rsidR="00964723" w:rsidRDefault="00161419">
      <w:pPr>
        <w:pStyle w:val="ListParagraph"/>
        <w:numPr>
          <w:ilvl w:val="1"/>
          <w:numId w:val="1"/>
        </w:numPr>
        <w:autoSpaceDE w:val="0"/>
        <w:spacing w:before="0" w:line="200" w:lineRule="atLeast"/>
        <w:rPr>
          <w:sz w:val="22"/>
          <w:szCs w:val="22"/>
          <w:lang w:val="fi-FI" w:eastAsia="ar-SA"/>
        </w:rPr>
      </w:pPr>
      <w:r>
        <w:rPr>
          <w:sz w:val="22"/>
          <w:szCs w:val="22"/>
          <w:lang w:val="fi-FI" w:eastAsia="ar-SA"/>
        </w:rPr>
        <w:t>tidak membagi/memberikan informasi mengenai user akses saya termasuk password kepada orang/pihak lain dalam bentuk apapun,</w:t>
      </w:r>
    </w:p>
    <w:p w14:paraId="1FFDDEC6" w14:textId="77777777" w:rsidR="00964723" w:rsidRDefault="00161419">
      <w:pPr>
        <w:pStyle w:val="ListParagraph"/>
        <w:numPr>
          <w:ilvl w:val="1"/>
          <w:numId w:val="1"/>
        </w:numPr>
        <w:autoSpaceDE w:val="0"/>
        <w:spacing w:before="0" w:line="200" w:lineRule="atLeast"/>
        <w:rPr>
          <w:sz w:val="22"/>
          <w:szCs w:val="22"/>
          <w:lang w:val="fi-FI" w:eastAsia="ar-SA"/>
        </w:rPr>
      </w:pPr>
      <w:r>
        <w:rPr>
          <w:sz w:val="22"/>
          <w:szCs w:val="22"/>
          <w:lang w:val="fi-FI" w:eastAsia="ar-SA"/>
        </w:rPr>
        <w:t>segera menginformasikan kepada U</w:t>
      </w:r>
      <w:r>
        <w:rPr>
          <w:sz w:val="22"/>
          <w:szCs w:val="22"/>
          <w:lang w:val="id-ID" w:eastAsia="ar-SA"/>
        </w:rPr>
        <w:t xml:space="preserve">nit </w:t>
      </w:r>
      <w:r>
        <w:rPr>
          <w:sz w:val="22"/>
          <w:szCs w:val="22"/>
          <w:lang w:val="fi-FI" w:eastAsia="ar-SA"/>
        </w:rPr>
        <w:t>P</w:t>
      </w:r>
      <w:r>
        <w:rPr>
          <w:sz w:val="22"/>
          <w:szCs w:val="22"/>
          <w:lang w:val="id-ID" w:eastAsia="ar-SA"/>
        </w:rPr>
        <w:t xml:space="preserve">engelola </w:t>
      </w:r>
      <w:r>
        <w:rPr>
          <w:sz w:val="22"/>
          <w:szCs w:val="22"/>
          <w:lang w:val="fi-FI" w:eastAsia="ar-SA"/>
        </w:rPr>
        <w:t>T</w:t>
      </w:r>
      <w:r>
        <w:rPr>
          <w:sz w:val="22"/>
          <w:szCs w:val="22"/>
          <w:lang w:val="id-ID" w:eastAsia="ar-SA"/>
        </w:rPr>
        <w:t xml:space="preserve">eknologi </w:t>
      </w:r>
      <w:r>
        <w:rPr>
          <w:sz w:val="22"/>
          <w:szCs w:val="22"/>
          <w:lang w:val="fi-FI" w:eastAsia="ar-SA"/>
        </w:rPr>
        <w:t>I</w:t>
      </w:r>
      <w:r>
        <w:rPr>
          <w:sz w:val="22"/>
          <w:szCs w:val="22"/>
          <w:lang w:val="id-ID" w:eastAsia="ar-SA"/>
        </w:rPr>
        <w:t>nformasi</w:t>
      </w:r>
      <w:r>
        <w:rPr>
          <w:sz w:val="22"/>
          <w:szCs w:val="22"/>
          <w:lang w:val="fi-FI" w:eastAsia="ar-SA"/>
        </w:rPr>
        <w:t xml:space="preserve"> jika mengetahui atau patut mengetahui</w:t>
      </w:r>
      <w:r>
        <w:rPr>
          <w:sz w:val="22"/>
          <w:szCs w:val="22"/>
          <w:lang w:val="id-ID" w:eastAsia="ar-SA"/>
        </w:rPr>
        <w:t xml:space="preserve"> </w:t>
      </w:r>
      <w:r>
        <w:rPr>
          <w:sz w:val="22"/>
          <w:szCs w:val="22"/>
          <w:lang w:val="fi-FI" w:eastAsia="ar-SA"/>
        </w:rPr>
        <w:t>telah terjadi penggunaan user akses saya oleh orang/pihak lain,</w:t>
      </w:r>
    </w:p>
    <w:p w14:paraId="69580CE6" w14:textId="77777777" w:rsidR="00964723" w:rsidRDefault="00161419">
      <w:pPr>
        <w:pStyle w:val="ListParagraph"/>
        <w:numPr>
          <w:ilvl w:val="0"/>
          <w:numId w:val="1"/>
        </w:numPr>
        <w:autoSpaceDE w:val="0"/>
        <w:spacing w:before="0" w:line="200" w:lineRule="atLeast"/>
        <w:rPr>
          <w:sz w:val="22"/>
          <w:szCs w:val="22"/>
          <w:lang w:val="fi-FI" w:eastAsia="ar-SA"/>
        </w:rPr>
      </w:pPr>
      <w:r>
        <w:rPr>
          <w:sz w:val="22"/>
          <w:szCs w:val="22"/>
          <w:lang w:val="fi-FI" w:eastAsia="ar-SA"/>
        </w:rPr>
        <w:t xml:space="preserve">Setiap Data / Informasi yang sensitif yang diperoleh dari system-system yang disediakan oleh Telkom : </w:t>
      </w:r>
    </w:p>
    <w:p w14:paraId="71F3B9E7" w14:textId="77777777" w:rsidR="00964723" w:rsidRDefault="00161419">
      <w:pPr>
        <w:numPr>
          <w:ilvl w:val="0"/>
          <w:numId w:val="2"/>
        </w:numPr>
        <w:tabs>
          <w:tab w:val="left" w:pos="1152"/>
        </w:tabs>
        <w:autoSpaceDE w:val="0"/>
        <w:spacing w:before="0" w:line="200" w:lineRule="atLeast"/>
        <w:ind w:left="1152"/>
        <w:rPr>
          <w:sz w:val="22"/>
          <w:szCs w:val="22"/>
          <w:lang w:val="fi-FI" w:eastAsia="ar-SA"/>
        </w:rPr>
      </w:pPr>
      <w:r>
        <w:rPr>
          <w:sz w:val="22"/>
          <w:szCs w:val="22"/>
          <w:lang w:val="fi-FI" w:eastAsia="ar-SA"/>
        </w:rPr>
        <w:t>Tidak boleh dicopy (baik dalam bentuk softcopy atau hardcopy) atau diperbanyak secara manual, tanpa persetujuan dan ijin tertulis dari Telkom (c.q unit kerja pemilik data),</w:t>
      </w:r>
    </w:p>
    <w:p w14:paraId="2E2FD7C4" w14:textId="77777777" w:rsidR="00964723" w:rsidRDefault="00161419">
      <w:pPr>
        <w:numPr>
          <w:ilvl w:val="0"/>
          <w:numId w:val="2"/>
        </w:numPr>
        <w:tabs>
          <w:tab w:val="left" w:pos="1152"/>
        </w:tabs>
        <w:autoSpaceDE w:val="0"/>
        <w:spacing w:before="0" w:line="200" w:lineRule="atLeast"/>
        <w:ind w:left="1152"/>
        <w:rPr>
          <w:sz w:val="22"/>
          <w:szCs w:val="22"/>
          <w:lang w:val="sv-SE" w:eastAsia="ar-SA"/>
        </w:rPr>
      </w:pPr>
      <w:r>
        <w:rPr>
          <w:sz w:val="22"/>
          <w:szCs w:val="22"/>
          <w:lang w:val="sv-SE" w:eastAsia="ar-SA"/>
        </w:rPr>
        <w:t>Harus segera melaporkan kepada Telkom, bila data tersebut dirusak, hilang atau tercuri,</w:t>
      </w:r>
    </w:p>
    <w:p w14:paraId="7C7555FD" w14:textId="77777777" w:rsidR="00964723" w:rsidRDefault="00161419">
      <w:pPr>
        <w:numPr>
          <w:ilvl w:val="0"/>
          <w:numId w:val="2"/>
        </w:numPr>
        <w:tabs>
          <w:tab w:val="left" w:pos="1152"/>
        </w:tabs>
        <w:autoSpaceDE w:val="0"/>
        <w:spacing w:before="0" w:line="200" w:lineRule="atLeast"/>
        <w:ind w:left="1152"/>
        <w:rPr>
          <w:sz w:val="22"/>
          <w:szCs w:val="22"/>
          <w:lang w:val="sv-SE" w:eastAsia="ar-SA"/>
        </w:rPr>
      </w:pPr>
      <w:r>
        <w:rPr>
          <w:sz w:val="22"/>
          <w:szCs w:val="22"/>
          <w:lang w:val="sv-SE" w:eastAsia="ar-SA"/>
        </w:rPr>
        <w:t>Tidak boleh dieksploitasi, baik langsung maupun tidak langsung atau diberikan kepada orang, organisasi atau pihak ketiga lainnya dengan alasan apapun, kecuali diijinkan secara tertulis oleh Telkom,</w:t>
      </w:r>
    </w:p>
    <w:p w14:paraId="3C70B84E" w14:textId="77777777" w:rsidR="00964723" w:rsidRDefault="00161419">
      <w:pPr>
        <w:numPr>
          <w:ilvl w:val="0"/>
          <w:numId w:val="2"/>
        </w:numPr>
        <w:tabs>
          <w:tab w:val="left" w:pos="1152"/>
        </w:tabs>
        <w:autoSpaceDE w:val="0"/>
        <w:spacing w:before="0" w:line="200" w:lineRule="atLeast"/>
        <w:ind w:left="1152"/>
        <w:rPr>
          <w:sz w:val="22"/>
          <w:szCs w:val="22"/>
          <w:lang w:val="sv-SE" w:eastAsia="ar-SA"/>
        </w:rPr>
      </w:pPr>
      <w:r>
        <w:rPr>
          <w:sz w:val="22"/>
          <w:szCs w:val="22"/>
          <w:lang w:val="sv-SE" w:eastAsia="ar-SA"/>
        </w:rPr>
        <w:t>Semata-mata digunakan hanya untuk kepentingan proses bisnis Telkom dan untuk memberi benefit bagi Telkom berupa peningkatan efisiensi dan efektifitas,</w:t>
      </w:r>
    </w:p>
    <w:p w14:paraId="4B5B69AB" w14:textId="77777777" w:rsidR="00964723" w:rsidRDefault="00161419">
      <w:pPr>
        <w:numPr>
          <w:ilvl w:val="0"/>
          <w:numId w:val="2"/>
        </w:numPr>
        <w:tabs>
          <w:tab w:val="left" w:pos="1152"/>
        </w:tabs>
        <w:autoSpaceDE w:val="0"/>
        <w:spacing w:before="0" w:line="200" w:lineRule="atLeast"/>
        <w:ind w:left="1152"/>
        <w:rPr>
          <w:sz w:val="22"/>
          <w:szCs w:val="22"/>
          <w:lang w:val="sv-SE" w:eastAsia="ar-SA"/>
        </w:rPr>
      </w:pPr>
      <w:r>
        <w:rPr>
          <w:sz w:val="22"/>
          <w:szCs w:val="22"/>
          <w:lang w:val="sv-SE" w:eastAsia="ar-SA"/>
        </w:rPr>
        <w:t xml:space="preserve">Tetap menjadi milik Telkom </w:t>
      </w:r>
    </w:p>
    <w:p w14:paraId="0CF19D17" w14:textId="77777777" w:rsidR="00964723" w:rsidRDefault="00964723">
      <w:pPr>
        <w:autoSpaceDE w:val="0"/>
        <w:spacing w:before="0" w:line="200" w:lineRule="atLeast"/>
        <w:rPr>
          <w:sz w:val="22"/>
          <w:szCs w:val="22"/>
          <w:lang w:val="sv-SE" w:eastAsia="ar-SA"/>
        </w:rPr>
      </w:pPr>
    </w:p>
    <w:p w14:paraId="2C243846" w14:textId="7EDAE4FF" w:rsidR="00964723" w:rsidRDefault="00161419">
      <w:pPr>
        <w:autoSpaceDE w:val="0"/>
        <w:spacing w:before="0" w:line="200" w:lineRule="atLeast"/>
        <w:rPr>
          <w:sz w:val="22"/>
          <w:szCs w:val="22"/>
          <w:lang w:val="sv-SE" w:eastAsia="ar-SA"/>
        </w:rPr>
      </w:pPr>
      <w:r>
        <w:rPr>
          <w:sz w:val="22"/>
          <w:szCs w:val="22"/>
          <w:lang w:val="sv-SE" w:eastAsia="ar-SA"/>
        </w:rPr>
        <w:t xml:space="preserve">Perjanjian ini adalah Perjanjian yang resmi yang dibuat untuk mengatur tatacara dan ketentuan dalam penggunaan user akses sistem informasi, penanganan dan pengelolaan informasi yang sensitif.  </w:t>
      </w:r>
    </w:p>
    <w:p w14:paraId="048FA2C2" w14:textId="2E900466" w:rsidR="00964723" w:rsidRDefault="00161419">
      <w:pPr>
        <w:autoSpaceDE w:val="0"/>
        <w:spacing w:before="0" w:line="200" w:lineRule="atLeast"/>
        <w:rPr>
          <w:sz w:val="22"/>
          <w:szCs w:val="22"/>
          <w:lang w:val="sv-SE" w:eastAsia="ar-SA"/>
        </w:rPr>
      </w:pPr>
      <w:r>
        <w:rPr>
          <w:sz w:val="22"/>
          <w:szCs w:val="22"/>
          <w:lang w:val="sv-SE" w:eastAsia="ar-SA"/>
        </w:rPr>
        <w:t>Saya memahami bahwa seluruh aktifitas pada jaringan sistem informasi yang dilakukan menggunakan sumber daya Telkom, adalah menjadi milik Telkom. Bila saya terbukti melanggar perjanjian ini, saya bersedia diberikan sanksi sesuai dengan ketentuan Telkom yang berlaku.</w:t>
      </w:r>
    </w:p>
    <w:p w14:paraId="1563B157" w14:textId="77777777" w:rsidR="00964723" w:rsidRDefault="00964723">
      <w:pPr>
        <w:autoSpaceDE w:val="0"/>
        <w:spacing w:before="0" w:line="200" w:lineRule="atLeast"/>
        <w:rPr>
          <w:sz w:val="22"/>
          <w:szCs w:val="22"/>
          <w:lang w:val="id-ID" w:eastAsia="ar-SA"/>
        </w:rPr>
      </w:pPr>
    </w:p>
    <w:p w14:paraId="2C97074F" w14:textId="77777777" w:rsidR="00964723" w:rsidRDefault="00964723">
      <w:pPr>
        <w:autoSpaceDE w:val="0"/>
        <w:spacing w:before="0" w:line="200" w:lineRule="atLeast"/>
        <w:rPr>
          <w:sz w:val="22"/>
          <w:szCs w:val="22"/>
          <w:lang w:val="id-ID" w:eastAsia="ar-SA"/>
        </w:rPr>
      </w:pPr>
    </w:p>
    <w:p w14:paraId="39003E16" w14:textId="77777777" w:rsidR="00964723" w:rsidRDefault="00964723">
      <w:pPr>
        <w:autoSpaceDE w:val="0"/>
        <w:spacing w:before="0" w:line="200" w:lineRule="atLeast"/>
        <w:rPr>
          <w:sz w:val="22"/>
          <w:szCs w:val="22"/>
          <w:lang w:val="id-ID" w:eastAsia="ar-SA"/>
        </w:rPr>
      </w:pPr>
    </w:p>
    <w:p w14:paraId="595AAA68" w14:textId="6FAAECDF" w:rsidR="00964723" w:rsidRDefault="00161419">
      <w:pPr>
        <w:autoSpaceDE w:val="0"/>
        <w:spacing w:before="0" w:line="200" w:lineRule="atLeast"/>
        <w:rPr>
          <w:lang w:val="id-ID" w:eastAsia="ar-SA"/>
        </w:rPr>
      </w:pPr>
      <w:r>
        <w:rPr>
          <w:lang w:val="id-ID" w:eastAsia="ar-SA"/>
        </w:rPr>
        <w:tab/>
      </w:r>
      <w:r>
        <w:rPr>
          <w:lang w:val="id-ID" w:eastAsia="ar-SA"/>
        </w:rPr>
        <w:tab/>
      </w:r>
      <w:r>
        <w:rPr>
          <w:lang w:val="id-ID" w:eastAsia="ar-SA"/>
        </w:rPr>
        <w:tab/>
        <w:t xml:space="preserve">     [Materai Rp </w:t>
      </w:r>
      <w:r w:rsidR="00F0543D">
        <w:rPr>
          <w:lang w:val="en-US" w:eastAsia="ar-SA"/>
        </w:rPr>
        <w:t>10</w:t>
      </w:r>
      <w:r>
        <w:rPr>
          <w:lang w:val="id-ID" w:eastAsia="ar-SA"/>
        </w:rPr>
        <w:t>.000]</w:t>
      </w:r>
    </w:p>
    <w:p w14:paraId="06483E83" w14:textId="77777777" w:rsidR="00964723" w:rsidRDefault="00964723">
      <w:pPr>
        <w:autoSpaceDE w:val="0"/>
        <w:spacing w:before="0" w:line="200" w:lineRule="atLeast"/>
        <w:rPr>
          <w:lang w:val="sv-SE" w:eastAsia="ar-SA"/>
        </w:rPr>
      </w:pPr>
    </w:p>
    <w:p w14:paraId="1C92DC31" w14:textId="77777777" w:rsidR="00964723" w:rsidRDefault="00161419">
      <w:pPr>
        <w:autoSpaceDE w:val="0"/>
        <w:spacing w:before="0" w:line="200" w:lineRule="atLeast"/>
        <w:rPr>
          <w:lang w:val="sv-SE" w:eastAsia="ar-SA"/>
        </w:rPr>
      </w:pPr>
      <w:r>
        <w:rPr>
          <w:lang w:val="sv-SE" w:eastAsia="ar-SA"/>
        </w:rPr>
        <w:t>Tanda tangan ------------------------------------------Tanggal -------------------------</w:t>
      </w:r>
    </w:p>
    <w:p w14:paraId="49160AE8" w14:textId="77777777" w:rsidR="00964723" w:rsidRDefault="00964723">
      <w:pPr>
        <w:autoSpaceDE w:val="0"/>
        <w:spacing w:before="0" w:line="200" w:lineRule="atLeast"/>
        <w:rPr>
          <w:lang w:val="sv-SE" w:eastAsia="ar-SA"/>
        </w:rPr>
      </w:pPr>
    </w:p>
    <w:p w14:paraId="6DAD4E94" w14:textId="77777777" w:rsidR="00964723" w:rsidRDefault="00161419">
      <w:pPr>
        <w:autoSpaceDE w:val="0"/>
        <w:spacing w:before="0" w:line="200" w:lineRule="atLeast"/>
        <w:rPr>
          <w:sz w:val="22"/>
          <w:lang w:val="sv-SE" w:eastAsia="ar-SA"/>
        </w:rPr>
      </w:pPr>
      <w:r>
        <w:rPr>
          <w:sz w:val="22"/>
          <w:lang w:val="sv-SE" w:eastAsia="ar-SA"/>
        </w:rPr>
        <w:t>Mengetahui:</w:t>
      </w:r>
    </w:p>
    <w:p w14:paraId="2CAC7DFA" w14:textId="77777777" w:rsidR="00964723" w:rsidRDefault="00161419">
      <w:pPr>
        <w:autoSpaceDE w:val="0"/>
        <w:spacing w:before="0" w:line="200" w:lineRule="atLeast"/>
        <w:rPr>
          <w:sz w:val="22"/>
          <w:lang w:val="sv-SE" w:eastAsia="ar-SA"/>
        </w:rPr>
      </w:pPr>
      <w:r>
        <w:rPr>
          <w:sz w:val="22"/>
          <w:lang w:val="sv-SE" w:eastAsia="ar-SA"/>
        </w:rPr>
        <w:t xml:space="preserve">[Jabatan Atasan/Penanggung Jawab </w:t>
      </w:r>
      <w:r>
        <w:rPr>
          <w:b/>
          <w:bCs/>
          <w:sz w:val="22"/>
          <w:lang w:val="sv-SE" w:eastAsia="ar-SA"/>
        </w:rPr>
        <w:t>dari Telkom</w:t>
      </w:r>
      <w:r>
        <w:rPr>
          <w:sz w:val="22"/>
          <w:lang w:val="sv-SE" w:eastAsia="ar-SA"/>
        </w:rPr>
        <w:t>]: [Nama/NIK/ID]</w:t>
      </w:r>
    </w:p>
    <w:p w14:paraId="70699D2F" w14:textId="77777777" w:rsidR="00964723" w:rsidRDefault="00964723">
      <w:pPr>
        <w:autoSpaceDE w:val="0"/>
        <w:spacing w:before="0" w:line="200" w:lineRule="atLeast"/>
        <w:rPr>
          <w:lang w:val="sv-SE" w:eastAsia="ar-SA"/>
        </w:rPr>
      </w:pPr>
    </w:p>
    <w:p w14:paraId="1EC00B36" w14:textId="77777777" w:rsidR="00964723" w:rsidRDefault="00161419">
      <w:r>
        <w:rPr>
          <w:lang w:val="sv-SE" w:eastAsia="ar-SA"/>
        </w:rPr>
        <w:t>Tanda tangan ------------------------------------------Tanggal -------------------------</w:t>
      </w:r>
    </w:p>
    <w:sectPr w:rsidR="00964723">
      <w:footerReference w:type="default" r:id="rId8"/>
      <w:pgSz w:w="11900" w:h="16840"/>
      <w:pgMar w:top="144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A457A" w14:textId="77777777" w:rsidR="00182E7E" w:rsidRDefault="00182E7E">
      <w:pPr>
        <w:spacing w:before="0" w:line="240" w:lineRule="auto"/>
      </w:pPr>
      <w:r>
        <w:separator/>
      </w:r>
    </w:p>
  </w:endnote>
  <w:endnote w:type="continuationSeparator" w:id="0">
    <w:p w14:paraId="31B4C715" w14:textId="77777777" w:rsidR="00182E7E" w:rsidRDefault="00182E7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default"/>
    <w:sig w:usb0="A00002BF" w:usb1="68C7FCFB" w:usb2="00000010" w:usb3="00000000" w:csb0="4002009F" w:csb1="DFD7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5896A" w14:textId="77777777" w:rsidR="00964723" w:rsidRDefault="00161419">
    <w:pPr>
      <w:pStyle w:val="Header"/>
      <w:jc w:val="right"/>
      <w:rPr>
        <w:sz w:val="18"/>
      </w:rPr>
    </w:pPr>
    <w:r>
      <w:rPr>
        <w:sz w:val="18"/>
      </w:rPr>
      <w:t>Form v.1.1</w:t>
    </w:r>
  </w:p>
  <w:p w14:paraId="5845882A" w14:textId="77777777" w:rsidR="00964723" w:rsidRDefault="00964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D0FC1" w14:textId="77777777" w:rsidR="00182E7E" w:rsidRDefault="00182E7E">
      <w:pPr>
        <w:spacing w:before="0" w:line="240" w:lineRule="auto"/>
      </w:pPr>
      <w:r>
        <w:separator/>
      </w:r>
    </w:p>
  </w:footnote>
  <w:footnote w:type="continuationSeparator" w:id="0">
    <w:p w14:paraId="6B349C40" w14:textId="77777777" w:rsidR="00182E7E" w:rsidRDefault="00182E7E">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B"/>
    <w:multiLevelType w:val="singleLevel"/>
    <w:tmpl w:val="0000000B"/>
    <w:lvl w:ilvl="0">
      <w:start w:val="1"/>
      <w:numFmt w:val="lowerLetter"/>
      <w:lvlText w:val="%1."/>
      <w:lvlJc w:val="left"/>
      <w:pPr>
        <w:tabs>
          <w:tab w:val="left" w:pos="720"/>
        </w:tabs>
        <w:ind w:left="720" w:hanging="360"/>
      </w:pPr>
    </w:lvl>
  </w:abstractNum>
  <w:abstractNum w:abstractNumId="1" w15:restartNumberingAfterBreak="0">
    <w:nsid w:val="32B464B3"/>
    <w:multiLevelType w:val="multilevel"/>
    <w:tmpl w:val="32B464B3"/>
    <w:lvl w:ilvl="0">
      <w:start w:val="1"/>
      <w:numFmt w:val="decimal"/>
      <w:lvlText w:val="%1."/>
      <w:lvlJc w:val="left"/>
      <w:pPr>
        <w:ind w:left="792" w:hanging="360"/>
      </w:pPr>
      <w:rPr>
        <w:rFonts w:hint="default"/>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A34"/>
    <w:rsid w:val="00161419"/>
    <w:rsid w:val="00182E7E"/>
    <w:rsid w:val="00182EBF"/>
    <w:rsid w:val="006A1EA4"/>
    <w:rsid w:val="006C7AE8"/>
    <w:rsid w:val="006E7C64"/>
    <w:rsid w:val="0072602D"/>
    <w:rsid w:val="007C459B"/>
    <w:rsid w:val="00811ECF"/>
    <w:rsid w:val="00947B3E"/>
    <w:rsid w:val="00964723"/>
    <w:rsid w:val="0099309F"/>
    <w:rsid w:val="00996523"/>
    <w:rsid w:val="00A43A48"/>
    <w:rsid w:val="00B76EF1"/>
    <w:rsid w:val="00C614A7"/>
    <w:rsid w:val="00CF706F"/>
    <w:rsid w:val="00EE3094"/>
    <w:rsid w:val="00F0543D"/>
    <w:rsid w:val="00FF5A34"/>
    <w:rsid w:val="596D2DD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EA45F0"/>
  <w15:docId w15:val="{B89563F9-0BCC-384D-8057-9648BF92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240" w:line="360" w:lineRule="auto"/>
      <w:ind w:left="432"/>
      <w:jc w:val="both"/>
    </w:pPr>
    <w:rPr>
      <w:rFonts w:ascii="Arial" w:eastAsia="Times New Roman" w:hAnsi="Arial" w:cs="Times New Roman"/>
      <w:sz w:val="24"/>
      <w:szCs w:val="24"/>
      <w:lang w:val="zh-CN"/>
    </w:rPr>
  </w:style>
  <w:style w:type="paragraph" w:styleId="Heading2">
    <w:name w:val="heading 2"/>
    <w:basedOn w:val="Normal"/>
    <w:next w:val="Normal"/>
    <w:link w:val="Heading2Char"/>
    <w:unhideWhenUsed/>
    <w:qFormat/>
    <w:pPr>
      <w:keepNext/>
      <w:keepLines/>
      <w:spacing w:before="200"/>
      <w:outlineLvl w:val="1"/>
    </w:pPr>
    <w:rPr>
      <w:rFonts w:asciiTheme="majorHAnsi" w:eastAsiaTheme="majorEastAsia" w:hAnsiTheme="majorHAnsi" w:cstheme="majorBidi"/>
      <w:b/>
      <w:bCs/>
      <w:sz w:val="26"/>
      <w:szCs w:val="26"/>
      <w:lang w:val="id-ID"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320"/>
        <w:tab w:val="right" w:pos="8640"/>
      </w:tabs>
      <w:spacing w:before="0" w:line="240" w:lineRule="auto"/>
    </w:pPr>
  </w:style>
  <w:style w:type="paragraph" w:styleId="Header">
    <w:name w:val="header"/>
    <w:basedOn w:val="Normal"/>
    <w:link w:val="HeaderChar"/>
    <w:uiPriority w:val="99"/>
    <w:unhideWhenUsed/>
    <w:pPr>
      <w:tabs>
        <w:tab w:val="center" w:pos="4320"/>
        <w:tab w:val="right" w:pos="8640"/>
      </w:tabs>
      <w:spacing w:before="0" w:line="240" w:lineRule="auto"/>
    </w:pPr>
  </w:style>
  <w:style w:type="character" w:customStyle="1" w:styleId="Heading2Char">
    <w:name w:val="Heading 2 Char"/>
    <w:basedOn w:val="DefaultParagraphFont"/>
    <w:link w:val="Heading2"/>
    <w:rPr>
      <w:rFonts w:asciiTheme="majorHAnsi" w:eastAsiaTheme="majorEastAsia" w:hAnsiTheme="majorHAnsi" w:cstheme="majorBidi"/>
      <w:b/>
      <w:bCs/>
      <w:sz w:val="26"/>
      <w:szCs w:val="26"/>
      <w:lang w:val="id-ID" w:eastAsia="ar-SA"/>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ascii="Arial" w:eastAsia="Times New Roman" w:hAnsi="Arial" w:cs="Times New Roman"/>
      <w:lang w:val="zh-CN"/>
    </w:rPr>
  </w:style>
  <w:style w:type="character" w:customStyle="1" w:styleId="FooterChar">
    <w:name w:val="Footer Char"/>
    <w:basedOn w:val="DefaultParagraphFont"/>
    <w:link w:val="Footer"/>
    <w:uiPriority w:val="99"/>
    <w:rPr>
      <w:rFonts w:ascii="Arial" w:eastAsia="Times New Roman" w:hAnsi="Arial" w:cs="Times New Roman"/>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2030</Characters>
  <Application>Microsoft Office Word</Application>
  <DocSecurity>0</DocSecurity>
  <Lines>16</Lines>
  <Paragraphs>4</Paragraphs>
  <ScaleCrop>false</ScaleCrop>
  <Company>purba</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Taufik S N Purba</dc:creator>
  <cp:lastModifiedBy>Liraini Tarigan</cp:lastModifiedBy>
  <cp:revision>2</cp:revision>
  <dcterms:created xsi:type="dcterms:W3CDTF">2021-03-08T01:24:00Z</dcterms:created>
  <dcterms:modified xsi:type="dcterms:W3CDTF">2021-03-08T01:24:00Z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